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D1B1" w14:textId="77777777" w:rsidR="00240CB1" w:rsidRPr="002D7F7C" w:rsidRDefault="00240CB1" w:rsidP="00240CB1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61B65F1" w14:textId="77777777" w:rsidR="00240CB1" w:rsidRDefault="00240CB1" w:rsidP="00240CB1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2422A518" w14:textId="77777777" w:rsidR="00240CB1" w:rsidRPr="009762EF" w:rsidRDefault="00240CB1" w:rsidP="00240CB1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60245BB0" w14:textId="309013F2" w:rsidR="00240CB1" w:rsidRDefault="00240CB1" w:rsidP="00240CB1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>April 22</w:t>
      </w:r>
      <w:r w:rsidRPr="00240CB1">
        <w:rPr>
          <w:rFonts w:eastAsia="Arial-BoldMT" w:cs="Arial-BoldMT"/>
          <w:color w:val="000000"/>
          <w:sz w:val="24"/>
          <w:szCs w:val="24"/>
          <w:vertAlign w:val="superscript"/>
        </w:rPr>
        <w:t>nd</w:t>
      </w:r>
      <w:r>
        <w:rPr>
          <w:rFonts w:eastAsia="Arial-BoldMT" w:cs="Arial-BoldMT"/>
          <w:color w:val="000000"/>
          <w:sz w:val="24"/>
          <w:szCs w:val="24"/>
        </w:rPr>
        <w:t>, 2024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6DDE6433" w14:textId="77777777" w:rsidR="00240CB1" w:rsidRDefault="00240CB1" w:rsidP="00240CB1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07B6DCA3" w14:textId="77777777" w:rsidR="00240CB1" w:rsidRPr="00266BB8" w:rsidRDefault="00240CB1" w:rsidP="00240CB1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1E61" wp14:editId="27CC0EC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57900" cy="28575"/>
                <wp:effectExtent l="0" t="0" r="19050" b="28575"/>
                <wp:wrapNone/>
                <wp:docPr id="5604006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36597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D3B001B" w14:textId="5E795377" w:rsidR="00240CB1" w:rsidRDefault="00240CB1" w:rsidP="00240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5FFA8E" wp14:editId="039C81E4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990725"/>
                <wp:effectExtent l="0" t="0" r="28575" b="28575"/>
                <wp:wrapSquare wrapText="bothSides"/>
                <wp:docPr id="1554181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6AE4" w14:textId="77777777" w:rsidR="00240CB1" w:rsidRDefault="00240CB1" w:rsidP="00240CB1">
                            <w:r>
                              <w:t>Meeting ID: 853 8733 0540</w:t>
                            </w:r>
                          </w:p>
                          <w:p w14:paraId="15E3E6F8" w14:textId="41583F3A" w:rsidR="00240CB1" w:rsidRDefault="00240CB1" w:rsidP="00240CB1">
                            <w:r>
                              <w:t>Passcode: 782765</w:t>
                            </w:r>
                          </w:p>
                          <w:p w14:paraId="6D3EB80C" w14:textId="717E6238" w:rsidR="00240CB1" w:rsidRDefault="00240CB1" w:rsidP="00240CB1">
                            <w:r>
                              <w:t>---</w:t>
                            </w:r>
                          </w:p>
                          <w:p w14:paraId="1A2787DE" w14:textId="77777777" w:rsidR="00240CB1" w:rsidRDefault="00240CB1" w:rsidP="00240CB1">
                            <w:r>
                              <w:t>One tap mobile</w:t>
                            </w:r>
                          </w:p>
                          <w:p w14:paraId="79940B83" w14:textId="77777777" w:rsidR="00240CB1" w:rsidRDefault="00240CB1" w:rsidP="00240CB1"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85387330540#,,,,*782765# US</w:t>
                            </w:r>
                          </w:p>
                          <w:p w14:paraId="4507F4E7" w14:textId="188AE97E" w:rsidR="00240CB1" w:rsidRDefault="00240CB1" w:rsidP="00240CB1">
                            <w:r>
                              <w:t>+</w:t>
                            </w:r>
                            <w:proofErr w:type="gramStart"/>
                            <w:r>
                              <w:t>13126266799,,</w:t>
                            </w:r>
                            <w:proofErr w:type="gramEnd"/>
                            <w:r>
                              <w:t>85387330540#,,,,*782765# US (Chicago)</w:t>
                            </w:r>
                          </w:p>
                          <w:p w14:paraId="2657C8EF" w14:textId="242C5706" w:rsidR="00240CB1" w:rsidRDefault="00240CB1" w:rsidP="00240CB1">
                            <w:r>
                              <w:t>---</w:t>
                            </w:r>
                          </w:p>
                          <w:p w14:paraId="10C43F8F" w14:textId="77777777" w:rsidR="00240CB1" w:rsidRDefault="00240CB1" w:rsidP="00240CB1">
                            <w:r>
                              <w:t>Dial by your location</w:t>
                            </w:r>
                          </w:p>
                          <w:p w14:paraId="53C71668" w14:textId="77777777" w:rsidR="00240CB1" w:rsidRDefault="00240CB1" w:rsidP="00240CB1">
                            <w:r>
                              <w:t>• +1 309 205 3325 US</w:t>
                            </w:r>
                          </w:p>
                          <w:p w14:paraId="17B37C3C" w14:textId="77777777" w:rsidR="00240CB1" w:rsidRDefault="00240CB1" w:rsidP="00240CB1">
                            <w:r>
                              <w:t>• +1 312 626 6799 US (Chicago)</w:t>
                            </w:r>
                          </w:p>
                          <w:p w14:paraId="584FC13F" w14:textId="5BB1C537" w:rsidR="00240CB1" w:rsidRDefault="00240CB1" w:rsidP="00240CB1">
                            <w:r>
                              <w:t>• +1 646 558 8656 US (New York)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F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5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">
                <v:textbox>
                  <w:txbxContent>
                    <w:p w14:paraId="6BB36AE4" w14:textId="77777777" w:rsidR="00240CB1" w:rsidRDefault="00240CB1" w:rsidP="00240CB1">
                      <w:r>
                        <w:t>Meeting ID: 853 8733 0540</w:t>
                      </w:r>
                    </w:p>
                    <w:p w14:paraId="15E3E6F8" w14:textId="41583F3A" w:rsidR="00240CB1" w:rsidRDefault="00240CB1" w:rsidP="00240CB1">
                      <w:r>
                        <w:t>Passcode: 782765</w:t>
                      </w:r>
                    </w:p>
                    <w:p w14:paraId="6D3EB80C" w14:textId="717E6238" w:rsidR="00240CB1" w:rsidRDefault="00240CB1" w:rsidP="00240CB1">
                      <w:r>
                        <w:t>---</w:t>
                      </w:r>
                    </w:p>
                    <w:p w14:paraId="1A2787DE" w14:textId="77777777" w:rsidR="00240CB1" w:rsidRDefault="00240CB1" w:rsidP="00240CB1">
                      <w:r>
                        <w:t>One tap mobile</w:t>
                      </w:r>
                    </w:p>
                    <w:p w14:paraId="79940B83" w14:textId="77777777" w:rsidR="00240CB1" w:rsidRDefault="00240CB1" w:rsidP="00240CB1">
                      <w:r>
                        <w:t>+</w:t>
                      </w:r>
                      <w:proofErr w:type="gramStart"/>
                      <w:r>
                        <w:t>13092053325,,</w:t>
                      </w:r>
                      <w:proofErr w:type="gramEnd"/>
                      <w:r>
                        <w:t>85387330540#,,,,*782765# US</w:t>
                      </w:r>
                    </w:p>
                    <w:p w14:paraId="4507F4E7" w14:textId="188AE97E" w:rsidR="00240CB1" w:rsidRDefault="00240CB1" w:rsidP="00240CB1">
                      <w:r>
                        <w:t>+</w:t>
                      </w:r>
                      <w:proofErr w:type="gramStart"/>
                      <w:r>
                        <w:t>13126266799,,</w:t>
                      </w:r>
                      <w:proofErr w:type="gramEnd"/>
                      <w:r>
                        <w:t>85387330540#,,,,*782765# US (Chicago)</w:t>
                      </w:r>
                    </w:p>
                    <w:p w14:paraId="2657C8EF" w14:textId="242C5706" w:rsidR="00240CB1" w:rsidRDefault="00240CB1" w:rsidP="00240CB1">
                      <w:r>
                        <w:t>---</w:t>
                      </w:r>
                    </w:p>
                    <w:p w14:paraId="10C43F8F" w14:textId="77777777" w:rsidR="00240CB1" w:rsidRDefault="00240CB1" w:rsidP="00240CB1">
                      <w:r>
                        <w:t>Dial by your location</w:t>
                      </w:r>
                    </w:p>
                    <w:p w14:paraId="53C71668" w14:textId="77777777" w:rsidR="00240CB1" w:rsidRDefault="00240CB1" w:rsidP="00240CB1">
                      <w:r>
                        <w:t>• +1 309 205 3325 US</w:t>
                      </w:r>
                    </w:p>
                    <w:p w14:paraId="17B37C3C" w14:textId="77777777" w:rsidR="00240CB1" w:rsidRDefault="00240CB1" w:rsidP="00240CB1">
                      <w:r>
                        <w:t>• +1 312 626 6799 US (Chicago)</w:t>
                      </w:r>
                    </w:p>
                    <w:p w14:paraId="584FC13F" w14:textId="5BB1C537" w:rsidR="00240CB1" w:rsidRDefault="00240CB1" w:rsidP="00240CB1">
                      <w:r>
                        <w:t>• +1 646 558 8656 US (New York)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Pr="00CD5605">
          <w:rPr>
            <w:rStyle w:val="Hyperlink"/>
          </w:rPr>
          <w:t>https://us02web.zoom.us/j/85387330540?pwd=azNPZlFYYWNXanNEcy82clU5Z1RpQT09</w:t>
        </w:r>
      </w:hyperlink>
    </w:p>
    <w:p w14:paraId="6E530404" w14:textId="77777777" w:rsidR="00240CB1" w:rsidRPr="00240CB1" w:rsidRDefault="00240CB1" w:rsidP="00240CB1"/>
    <w:p w14:paraId="2B7FC9B3" w14:textId="77777777" w:rsidR="00240CB1" w:rsidRPr="009C06FA" w:rsidRDefault="00240CB1" w:rsidP="00240CB1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6069B337" w14:textId="77777777" w:rsidR="00240CB1" w:rsidRPr="000979A3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520D20FE" w14:textId="77777777" w:rsidR="00240CB1" w:rsidRDefault="00240CB1" w:rsidP="00240CB1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5CB78C36" w14:textId="77777777" w:rsidR="00240CB1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088AC897" w14:textId="108E1B3B" w:rsidR="00240CB1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(4/8/24, 4/16/24)</w:t>
      </w:r>
      <w:r w:rsidRPr="00934A97">
        <w:rPr>
          <w:rFonts w:eastAsia="Times New Roman"/>
        </w:rPr>
        <w:t xml:space="preserve"> </w:t>
      </w:r>
    </w:p>
    <w:p w14:paraId="4F3DFB95" w14:textId="6116D649" w:rsidR="00240CB1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Bylaw Updates, Footnotes</w:t>
      </w:r>
    </w:p>
    <w:p w14:paraId="17E95BD9" w14:textId="77777777" w:rsidR="00240CB1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- CPA</w:t>
      </w:r>
    </w:p>
    <w:p w14:paraId="6E7549B4" w14:textId="77777777" w:rsidR="00240CB1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24996F3C" w14:textId="77777777" w:rsidR="00240CB1" w:rsidRPr="00934A97" w:rsidRDefault="00240CB1" w:rsidP="00240CB1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Any topic that the chair could not reasonably anticipate</w:t>
      </w:r>
    </w:p>
    <w:p w14:paraId="2D4D198E" w14:textId="77777777" w:rsidR="00240CB1" w:rsidRPr="00B774E6" w:rsidRDefault="00240CB1" w:rsidP="00240CB1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50389" wp14:editId="75A57B61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206292700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DA934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p w14:paraId="78ACE921" w14:textId="77777777" w:rsidR="00B17271" w:rsidRDefault="00B17271"/>
    <w:sectPr w:rsidR="00B17271" w:rsidSect="005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1"/>
    <w:rsid w:val="00061BDA"/>
    <w:rsid w:val="00240CB1"/>
    <w:rsid w:val="00524FA4"/>
    <w:rsid w:val="005D60D1"/>
    <w:rsid w:val="00B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9203"/>
  <w15:chartTrackingRefBased/>
  <w15:docId w15:val="{DB25B36A-4622-429A-B1A5-43F20B8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B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B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0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87330540?pwd=azNPZlFYYWNXanNEcy82clU5Z1R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2024-04-17T17:06:00Z</dcterms:created>
  <dcterms:modified xsi:type="dcterms:W3CDTF">2024-04-17T17:06:00Z</dcterms:modified>
</cp:coreProperties>
</file>