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8197" w14:textId="77777777" w:rsidR="00A92DB9" w:rsidRPr="00A92DB9" w:rsidRDefault="00A92DB9" w:rsidP="00A92DB9">
      <w:pPr>
        <w:pStyle w:val="elementtoproof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>Joint Meeting of the Lee Open Space and Recreation Committee and the Lee Youth Commission</w:t>
      </w:r>
      <w:r w:rsidRPr="00A92DB9">
        <w:rPr>
          <w:rFonts w:ascii="Times New Roman" w:hAnsi="Times New Roman" w:cs="Times New Roman"/>
          <w:color w:val="242424"/>
          <w:sz w:val="40"/>
          <w:szCs w:val="40"/>
        </w:rPr>
        <w:t> </w:t>
      </w:r>
      <w:r w:rsidRPr="00A92DB9">
        <w:rPr>
          <w:rFonts w:ascii="Segoe UI" w:hAnsi="Segoe UI" w:cs="Segoe UI"/>
          <w:color w:val="242424"/>
          <w:sz w:val="40"/>
          <w:szCs w:val="40"/>
        </w:rPr>
        <w:t> </w:t>
      </w:r>
      <w:r w:rsidRPr="00A92DB9">
        <w:rPr>
          <w:rFonts w:ascii="Calibri" w:hAnsi="Calibri" w:cs="Calibri"/>
          <w:color w:val="242424"/>
          <w:sz w:val="40"/>
          <w:szCs w:val="40"/>
        </w:rPr>
        <w:t> </w:t>
      </w:r>
    </w:p>
    <w:p w14:paraId="22344617" w14:textId="106C96FC" w:rsidR="00A92DB9" w:rsidRPr="00A92DB9" w:rsidRDefault="00A92DB9" w:rsidP="00A92DB9">
      <w:pPr>
        <w:pStyle w:val="elementtoproof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>                         Thursday, January 18, 2024</w:t>
      </w:r>
      <w:r w:rsidRPr="00A92DB9">
        <w:rPr>
          <w:rFonts w:ascii="Times New Roman" w:hAnsi="Times New Roman" w:cs="Times New Roman"/>
          <w:color w:val="242424"/>
          <w:sz w:val="40"/>
          <w:szCs w:val="40"/>
        </w:rPr>
        <w:t> </w:t>
      </w:r>
      <w:r w:rsidRPr="00A92DB9">
        <w:rPr>
          <w:rFonts w:ascii="Segoe UI" w:hAnsi="Segoe UI" w:cs="Segoe UI"/>
          <w:color w:val="242424"/>
          <w:sz w:val="40"/>
          <w:szCs w:val="40"/>
        </w:rPr>
        <w:t> </w:t>
      </w:r>
      <w:r w:rsidRPr="00A92DB9">
        <w:rPr>
          <w:rFonts w:ascii="Calibri" w:hAnsi="Calibri" w:cs="Calibri"/>
          <w:color w:val="242424"/>
          <w:sz w:val="40"/>
          <w:szCs w:val="40"/>
        </w:rPr>
        <w:t> </w:t>
      </w:r>
    </w:p>
    <w:p w14:paraId="4A7197BA" w14:textId="77777777" w:rsidR="00A92DB9" w:rsidRPr="00A92DB9" w:rsidRDefault="00A92DB9" w:rsidP="00A92DB9">
      <w:pPr>
        <w:pStyle w:val="NormalWeb"/>
        <w:shd w:val="clear" w:color="auto" w:fill="FFFFFF"/>
        <w:jc w:val="center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>Lee Town Hall 7:00 p.m.   </w:t>
      </w:r>
    </w:p>
    <w:p w14:paraId="02D69D54" w14:textId="77777777" w:rsidR="00A92DB9" w:rsidRPr="00A92DB9" w:rsidRDefault="00A92DB9" w:rsidP="00A92DB9">
      <w:pPr>
        <w:pStyle w:val="NormalWeb"/>
        <w:shd w:val="clear" w:color="auto" w:fill="FFFFFF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> </w:t>
      </w:r>
    </w:p>
    <w:p w14:paraId="7E5E626C" w14:textId="77777777" w:rsidR="00A92DB9" w:rsidRPr="00A92DB9" w:rsidRDefault="00A92DB9" w:rsidP="00A92DB9">
      <w:pPr>
        <w:pStyle w:val="NormalWeb"/>
        <w:shd w:val="clear" w:color="auto" w:fill="FFFFFF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> </w:t>
      </w:r>
    </w:p>
    <w:p w14:paraId="05F2D14F" w14:textId="77777777" w:rsidR="00A92DB9" w:rsidRPr="00A92DB9" w:rsidRDefault="00A92DB9" w:rsidP="00A92DB9">
      <w:pPr>
        <w:pStyle w:val="NormalWeb"/>
        <w:shd w:val="clear" w:color="auto" w:fill="FFFFFF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>Agenda for Thursday, January 18, 2024</w:t>
      </w:r>
      <w:r w:rsidRPr="00A92DB9">
        <w:rPr>
          <w:rFonts w:ascii="Segoe UI" w:hAnsi="Segoe UI" w:cs="Segoe UI"/>
          <w:color w:val="242424"/>
          <w:sz w:val="40"/>
          <w:szCs w:val="40"/>
        </w:rPr>
        <w:t> </w:t>
      </w:r>
      <w:r w:rsidRPr="00A92DB9">
        <w:rPr>
          <w:rFonts w:ascii="Calibri" w:hAnsi="Calibri" w:cs="Calibri"/>
          <w:color w:val="242424"/>
          <w:sz w:val="40"/>
          <w:szCs w:val="40"/>
        </w:rPr>
        <w:t> </w:t>
      </w:r>
    </w:p>
    <w:p w14:paraId="4F5488DC" w14:textId="77777777" w:rsidR="00A92DB9" w:rsidRPr="00A92DB9" w:rsidRDefault="00A92DB9" w:rsidP="00A92DB9">
      <w:pPr>
        <w:pStyle w:val="NormalWeb"/>
        <w:shd w:val="clear" w:color="auto" w:fill="FFFFFF"/>
        <w:jc w:val="center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242424"/>
          <w:sz w:val="40"/>
          <w:szCs w:val="40"/>
        </w:rPr>
        <w:t> </w:t>
      </w:r>
    </w:p>
    <w:p w14:paraId="79132C7F" w14:textId="77777777" w:rsidR="00A92DB9" w:rsidRPr="00A92DB9" w:rsidRDefault="00A92DB9" w:rsidP="00A92DB9">
      <w:pPr>
        <w:pStyle w:val="NormalWeb"/>
        <w:shd w:val="clear" w:color="auto" w:fill="FFFFFF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>* Discussion of Goals and Objectives items for the Lee Master Plan that include the LYC.  </w:t>
      </w:r>
    </w:p>
    <w:p w14:paraId="6F9EF666" w14:textId="77777777" w:rsidR="00A92DB9" w:rsidRPr="00A92DB9" w:rsidRDefault="00A92DB9" w:rsidP="00A92DB9">
      <w:pPr>
        <w:pStyle w:val="NormalWeb"/>
        <w:shd w:val="clear" w:color="auto" w:fill="FFFFFF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>* Prioritized list of 10-12 Goals and Objectives.  </w:t>
      </w:r>
    </w:p>
    <w:p w14:paraId="405FA768" w14:textId="77777777" w:rsidR="00A92DB9" w:rsidRPr="00A92DB9" w:rsidRDefault="00A92DB9" w:rsidP="00A92DB9">
      <w:pPr>
        <w:pStyle w:val="elementtoproof"/>
        <w:shd w:val="clear" w:color="auto" w:fill="FFFFFF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>* Discussion of Overall Goals, Objectives, and Action Items for the OSRP Document that include the LYC.  </w:t>
      </w:r>
    </w:p>
    <w:p w14:paraId="30A62077" w14:textId="77777777" w:rsidR="00A92DB9" w:rsidRPr="00A92DB9" w:rsidRDefault="00A92DB9" w:rsidP="00A92DB9">
      <w:pPr>
        <w:pStyle w:val="NormalWeb"/>
        <w:shd w:val="clear" w:color="auto" w:fill="FFFFFF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 xml:space="preserve">*To Finalize language for Seven Year Action Plan that </w:t>
      </w:r>
      <w:proofErr w:type="gramStart"/>
      <w:r w:rsidRPr="00A92DB9">
        <w:rPr>
          <w:rFonts w:ascii="Times New Roman" w:hAnsi="Times New Roman" w:cs="Times New Roman"/>
          <w:color w:val="000000"/>
          <w:sz w:val="40"/>
          <w:szCs w:val="40"/>
        </w:rPr>
        <w:t>include</w:t>
      </w:r>
      <w:proofErr w:type="gramEnd"/>
      <w:r w:rsidRPr="00A92DB9">
        <w:rPr>
          <w:rFonts w:ascii="Times New Roman" w:hAnsi="Times New Roman" w:cs="Times New Roman"/>
          <w:color w:val="000000"/>
          <w:sz w:val="40"/>
          <w:szCs w:val="40"/>
        </w:rPr>
        <w:t xml:space="preserve"> the LYC.  </w:t>
      </w:r>
    </w:p>
    <w:p w14:paraId="70384D58" w14:textId="77777777" w:rsidR="00A92DB9" w:rsidRPr="00A92DB9" w:rsidRDefault="00A92DB9" w:rsidP="00A92DB9">
      <w:pPr>
        <w:pStyle w:val="NormalWeb"/>
        <w:shd w:val="clear" w:color="auto" w:fill="FFFFFF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>*Public comment </w:t>
      </w:r>
    </w:p>
    <w:p w14:paraId="3AFC1A30" w14:textId="77777777" w:rsidR="00A92DB9" w:rsidRPr="00A92DB9" w:rsidRDefault="00A92DB9" w:rsidP="00A92DB9">
      <w:pPr>
        <w:pStyle w:val="elementtoproof"/>
        <w:shd w:val="clear" w:color="auto" w:fill="FFFFFF"/>
        <w:rPr>
          <w:sz w:val="40"/>
          <w:szCs w:val="40"/>
        </w:rPr>
      </w:pPr>
      <w:r w:rsidRPr="00A92DB9">
        <w:rPr>
          <w:rFonts w:ascii="Times New Roman" w:hAnsi="Times New Roman" w:cs="Times New Roman"/>
          <w:color w:val="000000"/>
          <w:sz w:val="40"/>
          <w:szCs w:val="40"/>
        </w:rPr>
        <w:t>* Any items unforeseen at the time of posting</w:t>
      </w:r>
      <w:r w:rsidRPr="00A92DB9">
        <w:rPr>
          <w:rFonts w:ascii="Calibri" w:hAnsi="Calibri" w:cs="Calibri"/>
          <w:color w:val="242424"/>
          <w:sz w:val="40"/>
          <w:szCs w:val="40"/>
        </w:rPr>
        <w:t> </w:t>
      </w:r>
    </w:p>
    <w:p w14:paraId="55C445BC" w14:textId="77777777" w:rsidR="00A92DB9" w:rsidRPr="00A92DB9" w:rsidRDefault="00A92DB9">
      <w:pPr>
        <w:rPr>
          <w:sz w:val="40"/>
          <w:szCs w:val="40"/>
        </w:rPr>
      </w:pPr>
    </w:p>
    <w:sectPr w:rsidR="00A92DB9" w:rsidRPr="00A9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B9"/>
    <w:rsid w:val="00A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10AA"/>
  <w15:chartTrackingRefBased/>
  <w15:docId w15:val="{42127E22-F1A7-41D0-BA16-965CC277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D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D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D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D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D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D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D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D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D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D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D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D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D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D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D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D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D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D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2D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D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2D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2D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2D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2D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2D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D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D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2DB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92DB9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customStyle="1" w:styleId="elementtoproof">
    <w:name w:val="elementtoproof"/>
    <w:basedOn w:val="Normal"/>
    <w:uiPriority w:val="99"/>
    <w:semiHidden/>
    <w:rsid w:val="00A92DB9"/>
    <w:pPr>
      <w:spacing w:after="0" w:line="240" w:lineRule="auto"/>
    </w:pPr>
    <w:rPr>
      <w:rFonts w:ascii="Aptos" w:hAnsi="Aptos" w:cs="Apto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Armstrong</dc:creator>
  <cp:keywords/>
  <dc:description/>
  <cp:lastModifiedBy>Rachael Armstrong</cp:lastModifiedBy>
  <cp:revision>1</cp:revision>
  <cp:lastPrinted>2024-01-12T17:01:00Z</cp:lastPrinted>
  <dcterms:created xsi:type="dcterms:W3CDTF">2024-01-12T17:00:00Z</dcterms:created>
  <dcterms:modified xsi:type="dcterms:W3CDTF">2024-01-12T17:04:00Z</dcterms:modified>
</cp:coreProperties>
</file>